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7AE5" w14:textId="3BC88236" w:rsidR="00A141E2" w:rsidRPr="00315BBA" w:rsidRDefault="00315BBA" w:rsidP="00A141E2">
      <w:pPr>
        <w:jc w:val="center"/>
        <w:rPr>
          <w:b/>
          <w:bCs/>
          <w:sz w:val="28"/>
          <w:szCs w:val="28"/>
          <w:lang w:val="en-GB"/>
        </w:rPr>
      </w:pPr>
      <w:r w:rsidRPr="00315BBA">
        <w:rPr>
          <w:b/>
          <w:bCs/>
          <w:sz w:val="28"/>
          <w:szCs w:val="28"/>
          <w:lang w:val="en-GB"/>
        </w:rPr>
        <w:t xml:space="preserve">Study </w:t>
      </w:r>
      <w:r w:rsidR="0000571E" w:rsidRPr="00315BBA">
        <w:rPr>
          <w:b/>
          <w:bCs/>
          <w:sz w:val="28"/>
          <w:szCs w:val="28"/>
          <w:lang w:val="en-GB"/>
        </w:rPr>
        <w:t>scholarships</w:t>
      </w:r>
      <w:r w:rsidRPr="00315BBA">
        <w:rPr>
          <w:b/>
          <w:bCs/>
          <w:sz w:val="28"/>
          <w:szCs w:val="28"/>
          <w:lang w:val="en-GB"/>
        </w:rPr>
        <w:t xml:space="preserve"> in Romania</w:t>
      </w:r>
      <w:r w:rsidR="0000571E">
        <w:rPr>
          <w:b/>
          <w:bCs/>
          <w:sz w:val="28"/>
          <w:szCs w:val="28"/>
          <w:lang w:val="en-GB"/>
        </w:rPr>
        <w:t xml:space="preserve"> awarding</w:t>
      </w:r>
      <w:r w:rsidRPr="00315BBA">
        <w:rPr>
          <w:b/>
          <w:bCs/>
          <w:sz w:val="28"/>
          <w:szCs w:val="28"/>
          <w:lang w:val="en-GB"/>
        </w:rPr>
        <w:t xml:space="preserve"> for foreign citizens – academic year 2024-2025</w:t>
      </w:r>
    </w:p>
    <w:p w14:paraId="24EE895C" w14:textId="6E1857B3" w:rsidR="00A141E2" w:rsidRPr="00315BBA" w:rsidRDefault="00A141E2" w:rsidP="00A141E2">
      <w:pPr>
        <w:jc w:val="center"/>
        <w:rPr>
          <w:b/>
          <w:bCs/>
          <w:sz w:val="28"/>
          <w:szCs w:val="28"/>
          <w:lang w:val="en-GB"/>
        </w:rPr>
      </w:pPr>
    </w:p>
    <w:p w14:paraId="23C3B36A" w14:textId="5AFC784B" w:rsidR="00A141E2" w:rsidRPr="00315BBA" w:rsidRDefault="00315BBA" w:rsidP="00745F52">
      <w:pPr>
        <w:pStyle w:val="NormalWeb"/>
        <w:jc w:val="center"/>
        <w:rPr>
          <w:lang w:val="en-GB"/>
        </w:rPr>
      </w:pPr>
      <w:r w:rsidRPr="00315BBA">
        <w:rPr>
          <w:lang w:val="en-GB"/>
        </w:rPr>
        <w:t>THE ROMANIAN AGENCY FOR INVESTMENTS AND FOREIGN TRADE (RAICE) announces the launch of the file selection process for awarding a number of 40 scholarships to foreign citizens to study in Romania starting with the academic year 2024-2025</w:t>
      </w:r>
    </w:p>
    <w:p w14:paraId="26CFA739" w14:textId="7C9DDD94" w:rsidR="00516B75" w:rsidRPr="00315BBA" w:rsidRDefault="00315BBA" w:rsidP="00745F52">
      <w:pPr>
        <w:pStyle w:val="NormalWeb"/>
        <w:jc w:val="both"/>
        <w:rPr>
          <w:rStyle w:val="Emphasis"/>
          <w:b/>
          <w:bCs/>
          <w:lang w:val="en-GB"/>
        </w:rPr>
      </w:pPr>
      <w:r w:rsidRPr="00315BBA">
        <w:rPr>
          <w:rStyle w:val="Emphasis"/>
          <w:b/>
          <w:bCs/>
          <w:lang w:val="en-GB"/>
        </w:rPr>
        <w:t>Between March 1</w:t>
      </w:r>
      <w:r w:rsidRPr="00315BBA">
        <w:rPr>
          <w:rStyle w:val="Emphasis"/>
          <w:b/>
          <w:bCs/>
          <w:vertAlign w:val="superscript"/>
          <w:lang w:val="en-GB"/>
        </w:rPr>
        <w:t>st</w:t>
      </w:r>
      <w:r w:rsidRPr="00315BBA">
        <w:rPr>
          <w:rStyle w:val="Emphasis"/>
          <w:b/>
          <w:bCs/>
          <w:lang w:val="en-GB"/>
        </w:rPr>
        <w:t xml:space="preserve"> - May 31, 2024, 23:59 Romanian time, the application files for the scholarships awarded by the Romanian state for the academic year 2024-2025 will be sent only in electronic format, to the email address</w:t>
      </w:r>
      <w:r w:rsidR="00A141E2" w:rsidRPr="00315BBA">
        <w:rPr>
          <w:rStyle w:val="Emphasis"/>
          <w:b/>
          <w:bCs/>
          <w:lang w:val="en-GB"/>
        </w:rPr>
        <w:t xml:space="preserve">: </w:t>
      </w:r>
      <w:hyperlink r:id="rId4" w:history="1">
        <w:r w:rsidR="00390D5F" w:rsidRPr="00315BBA">
          <w:rPr>
            <w:rStyle w:val="Hyperlink"/>
            <w:b/>
            <w:bCs/>
            <w:lang w:val="en-GB"/>
          </w:rPr>
          <w:t>burse2024@arice.gov.ro</w:t>
        </w:r>
      </w:hyperlink>
      <w:r w:rsidR="00390D5F" w:rsidRPr="00315BBA">
        <w:rPr>
          <w:rStyle w:val="Emphasis"/>
          <w:b/>
          <w:bCs/>
          <w:lang w:val="en-GB"/>
        </w:rPr>
        <w:t>.</w:t>
      </w:r>
    </w:p>
    <w:p w14:paraId="25C6ADB2" w14:textId="379BE5CA" w:rsidR="00A141E2" w:rsidRPr="00315BBA" w:rsidRDefault="000E731C" w:rsidP="00745F52">
      <w:pPr>
        <w:pStyle w:val="NormalWeb"/>
        <w:jc w:val="both"/>
        <w:rPr>
          <w:b/>
          <w:bCs/>
          <w:lang w:val="en-GB"/>
        </w:rPr>
      </w:pPr>
      <w:r w:rsidRPr="000E731C">
        <w:rPr>
          <w:rStyle w:val="Emphasis"/>
          <w:b/>
          <w:bCs/>
          <w:lang w:val="en-GB"/>
        </w:rPr>
        <w:t xml:space="preserve">The </w:t>
      </w:r>
      <w:r>
        <w:rPr>
          <w:rStyle w:val="Emphasis"/>
          <w:b/>
          <w:bCs/>
          <w:lang w:val="en-GB"/>
        </w:rPr>
        <w:t xml:space="preserve">application </w:t>
      </w:r>
      <w:r w:rsidRPr="000E731C">
        <w:rPr>
          <w:rStyle w:val="Emphasis"/>
          <w:b/>
          <w:bCs/>
          <w:lang w:val="en-GB"/>
        </w:rPr>
        <w:t xml:space="preserve">files will be sent scanned, in PDF format, to the </w:t>
      </w:r>
      <w:r>
        <w:rPr>
          <w:rStyle w:val="Emphasis"/>
          <w:b/>
          <w:bCs/>
          <w:lang w:val="en-GB"/>
        </w:rPr>
        <w:t>above</w:t>
      </w:r>
      <w:r w:rsidRPr="000E731C">
        <w:rPr>
          <w:rStyle w:val="Emphasis"/>
          <w:b/>
          <w:bCs/>
          <w:lang w:val="en-GB"/>
        </w:rPr>
        <w:t>mentioned</w:t>
      </w:r>
      <w:r>
        <w:rPr>
          <w:rStyle w:val="Emphasis"/>
          <w:b/>
          <w:bCs/>
          <w:lang w:val="en-GB"/>
        </w:rPr>
        <w:t xml:space="preserve"> </w:t>
      </w:r>
      <w:r w:rsidRPr="000E731C">
        <w:rPr>
          <w:rStyle w:val="Emphasis"/>
          <w:b/>
          <w:bCs/>
          <w:lang w:val="en-GB"/>
        </w:rPr>
        <w:t xml:space="preserve">email address, according to the published procedure, the original documents will be presented to the educational institutions where only the selected candidates will </w:t>
      </w:r>
      <w:r>
        <w:rPr>
          <w:rStyle w:val="Emphasis"/>
          <w:b/>
          <w:bCs/>
          <w:lang w:val="en-GB"/>
        </w:rPr>
        <w:t>study</w:t>
      </w:r>
      <w:r w:rsidR="00516B75" w:rsidRPr="00315BBA">
        <w:rPr>
          <w:rStyle w:val="Emphasis"/>
          <w:b/>
          <w:bCs/>
          <w:lang w:val="en-GB"/>
        </w:rPr>
        <w:t>.</w:t>
      </w:r>
    </w:p>
    <w:p w14:paraId="73D09E8C" w14:textId="6FCA8F80" w:rsidR="005D3AA0" w:rsidRPr="00315BBA" w:rsidRDefault="008220C9" w:rsidP="00745F52">
      <w:pPr>
        <w:pStyle w:val="NormalWeb"/>
        <w:jc w:val="both"/>
        <w:rPr>
          <w:lang w:val="en-GB"/>
        </w:rPr>
      </w:pPr>
      <w:r w:rsidRPr="008220C9">
        <w:rPr>
          <w:lang w:val="en-GB"/>
        </w:rPr>
        <w:t xml:space="preserve">The </w:t>
      </w:r>
      <w:r>
        <w:rPr>
          <w:lang w:val="en-GB"/>
        </w:rPr>
        <w:t>R</w:t>
      </w:r>
      <w:r w:rsidRPr="008220C9">
        <w:rPr>
          <w:lang w:val="en-GB"/>
        </w:rPr>
        <w:t xml:space="preserve">AICE selection committee, appointed according to legal procedures, will select the candidates, based on the documents submitted to the </w:t>
      </w:r>
      <w:r>
        <w:rPr>
          <w:lang w:val="en-GB"/>
        </w:rPr>
        <w:t xml:space="preserve">application </w:t>
      </w:r>
      <w:r w:rsidRPr="008220C9">
        <w:rPr>
          <w:lang w:val="en-GB"/>
        </w:rPr>
        <w:t>file, until July 15, 2024, after which it will publish the result of this intermediate selection stage on the institution's website at:</w:t>
      </w:r>
      <w:r w:rsidR="00BF4A8D" w:rsidRPr="00315BBA">
        <w:rPr>
          <w:lang w:val="en-GB"/>
        </w:rPr>
        <w:t xml:space="preserve"> </w:t>
      </w:r>
      <w:hyperlink r:id="rId5" w:history="1">
        <w:r w:rsidRPr="005050D7">
          <w:rPr>
            <w:rStyle w:val="Hyperlink"/>
            <w:lang w:val="en-GB"/>
          </w:rPr>
          <w:t>https://arice.gov.ro/1/burse/</w:t>
        </w:r>
      </w:hyperlink>
      <w:r>
        <w:rPr>
          <w:lang w:val="en-GB"/>
        </w:rPr>
        <w:t xml:space="preserve"> </w:t>
      </w:r>
    </w:p>
    <w:p w14:paraId="6B2DD4AC" w14:textId="2BB9C890" w:rsidR="005D3AA0" w:rsidRPr="00315BBA" w:rsidRDefault="008220C9" w:rsidP="00745F52">
      <w:pPr>
        <w:pStyle w:val="NormalWeb"/>
        <w:jc w:val="both"/>
        <w:rPr>
          <w:lang w:val="en-GB"/>
        </w:rPr>
      </w:pPr>
      <w:r w:rsidRPr="008220C9">
        <w:rPr>
          <w:lang w:val="en-GB"/>
        </w:rPr>
        <w:t xml:space="preserve">The final decision </w:t>
      </w:r>
      <w:r>
        <w:rPr>
          <w:lang w:val="en-GB"/>
        </w:rPr>
        <w:t>for</w:t>
      </w:r>
      <w:r w:rsidRPr="008220C9">
        <w:rPr>
          <w:lang w:val="en-GB"/>
        </w:rPr>
        <w:t xml:space="preserve"> award</w:t>
      </w:r>
      <w:r>
        <w:rPr>
          <w:lang w:val="en-GB"/>
        </w:rPr>
        <w:t>ing the</w:t>
      </w:r>
      <w:r w:rsidRPr="008220C9">
        <w:rPr>
          <w:lang w:val="en-GB"/>
        </w:rPr>
        <w:t xml:space="preserve"> scholarships will be taken by the Ministry of Education, based on its own selection criteria, the final results of the selection process being announced on the R</w:t>
      </w:r>
      <w:r>
        <w:rPr>
          <w:lang w:val="en-GB"/>
        </w:rPr>
        <w:t>A</w:t>
      </w:r>
      <w:r w:rsidRPr="008220C9">
        <w:rPr>
          <w:lang w:val="en-GB"/>
        </w:rPr>
        <w:t>ICE website and communicated by email to the selected candidates</w:t>
      </w:r>
      <w:r w:rsidR="005D3AA0" w:rsidRPr="00315BBA">
        <w:rPr>
          <w:lang w:val="en-GB"/>
        </w:rPr>
        <w:t>.</w:t>
      </w:r>
    </w:p>
    <w:p w14:paraId="52024461" w14:textId="1EB7CA28" w:rsidR="00A141E2" w:rsidRPr="00315BBA" w:rsidRDefault="008220C9" w:rsidP="00745F52">
      <w:pPr>
        <w:pStyle w:val="NormalWeb"/>
        <w:jc w:val="both"/>
        <w:rPr>
          <w:lang w:val="en-GB"/>
        </w:rPr>
      </w:pPr>
      <w:r w:rsidRPr="008220C9">
        <w:rPr>
          <w:lang w:val="en-GB"/>
        </w:rPr>
        <w:t xml:space="preserve">The Ministry of Education, through the General Directorate of International Relations and European Affairs, will issue the Letters </w:t>
      </w:r>
      <w:r>
        <w:rPr>
          <w:lang w:val="en-GB"/>
        </w:rPr>
        <w:t xml:space="preserve">of </w:t>
      </w:r>
      <w:r w:rsidRPr="008220C9">
        <w:rPr>
          <w:lang w:val="en-GB"/>
        </w:rPr>
        <w:t xml:space="preserve">Acceptance / </w:t>
      </w:r>
      <w:r w:rsidR="005159D5" w:rsidRPr="008220C9">
        <w:rPr>
          <w:lang w:val="en-GB"/>
        </w:rPr>
        <w:t>Enrolment</w:t>
      </w:r>
      <w:r w:rsidRPr="008220C9">
        <w:rPr>
          <w:lang w:val="en-GB"/>
        </w:rPr>
        <w:t xml:space="preserve"> Orders, as the case may be, until the start of the 2024-2025 academic year</w:t>
      </w:r>
      <w:r w:rsidR="00A141E2" w:rsidRPr="00315BBA">
        <w:rPr>
          <w:lang w:val="en-GB"/>
        </w:rPr>
        <w:t>.</w:t>
      </w:r>
    </w:p>
    <w:p w14:paraId="3C06185A" w14:textId="30AA9F90" w:rsidR="00A141E2" w:rsidRDefault="008220C9" w:rsidP="00745F52">
      <w:pPr>
        <w:pStyle w:val="NormalWeb"/>
        <w:jc w:val="both"/>
        <w:rPr>
          <w:b/>
          <w:bCs/>
          <w:lang w:val="en-GB"/>
        </w:rPr>
      </w:pPr>
      <w:r w:rsidRPr="008220C9">
        <w:rPr>
          <w:b/>
          <w:bCs/>
          <w:lang w:val="en-GB"/>
        </w:rPr>
        <w:t xml:space="preserve">IMPORTANT: Incomplete </w:t>
      </w:r>
      <w:r>
        <w:rPr>
          <w:b/>
          <w:bCs/>
          <w:lang w:val="en-GB"/>
        </w:rPr>
        <w:t xml:space="preserve">application </w:t>
      </w:r>
      <w:r w:rsidRPr="008220C9">
        <w:rPr>
          <w:b/>
          <w:bCs/>
          <w:lang w:val="en-GB"/>
        </w:rPr>
        <w:t>files or submitted after the deadline of May 31, 2024, 23:59 Romanian time, will not be considered</w:t>
      </w:r>
      <w:r w:rsidR="00A141E2" w:rsidRPr="00315BBA">
        <w:rPr>
          <w:b/>
          <w:bCs/>
          <w:lang w:val="en-GB"/>
        </w:rPr>
        <w:t>.</w:t>
      </w:r>
    </w:p>
    <w:p w14:paraId="5DEF9D1E" w14:textId="77777777" w:rsidR="001552A6" w:rsidRDefault="001552A6" w:rsidP="00745F52">
      <w:pPr>
        <w:pStyle w:val="NormalWeb"/>
        <w:jc w:val="both"/>
        <w:rPr>
          <w:b/>
          <w:bCs/>
          <w:lang w:val="en-GB"/>
        </w:rPr>
      </w:pPr>
    </w:p>
    <w:p w14:paraId="5314ED58" w14:textId="77777777" w:rsidR="001552A6" w:rsidRPr="00315BBA" w:rsidRDefault="001552A6" w:rsidP="00745F52">
      <w:pPr>
        <w:pStyle w:val="NormalWeb"/>
        <w:jc w:val="both"/>
        <w:rPr>
          <w:b/>
          <w:bCs/>
          <w:lang w:val="en-GB"/>
        </w:rPr>
      </w:pPr>
    </w:p>
    <w:p w14:paraId="36E96098" w14:textId="77777777" w:rsidR="00A141E2" w:rsidRPr="00315BBA" w:rsidRDefault="00A141E2" w:rsidP="00A141E2">
      <w:pPr>
        <w:jc w:val="both"/>
        <w:rPr>
          <w:b/>
          <w:bCs/>
          <w:sz w:val="28"/>
          <w:szCs w:val="28"/>
          <w:lang w:val="en-GB"/>
        </w:rPr>
      </w:pPr>
    </w:p>
    <w:sectPr w:rsidR="00A141E2" w:rsidRPr="00315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C8"/>
    <w:rsid w:val="0000571E"/>
    <w:rsid w:val="000E731C"/>
    <w:rsid w:val="001552A6"/>
    <w:rsid w:val="00315BBA"/>
    <w:rsid w:val="00390D5F"/>
    <w:rsid w:val="003B5FF0"/>
    <w:rsid w:val="004436FF"/>
    <w:rsid w:val="005159D5"/>
    <w:rsid w:val="00516B75"/>
    <w:rsid w:val="00594957"/>
    <w:rsid w:val="005B3897"/>
    <w:rsid w:val="005D3AA0"/>
    <w:rsid w:val="005F5B62"/>
    <w:rsid w:val="006337C8"/>
    <w:rsid w:val="00633CAD"/>
    <w:rsid w:val="00645CA5"/>
    <w:rsid w:val="006849F4"/>
    <w:rsid w:val="006930FD"/>
    <w:rsid w:val="00745F52"/>
    <w:rsid w:val="008220C9"/>
    <w:rsid w:val="00841C58"/>
    <w:rsid w:val="008E3267"/>
    <w:rsid w:val="00A141E2"/>
    <w:rsid w:val="00B3067F"/>
    <w:rsid w:val="00B64EDC"/>
    <w:rsid w:val="00BB3229"/>
    <w:rsid w:val="00BF21EF"/>
    <w:rsid w:val="00BF4A8D"/>
    <w:rsid w:val="00C27B5A"/>
    <w:rsid w:val="00CB2911"/>
    <w:rsid w:val="00CF4319"/>
    <w:rsid w:val="00E578FE"/>
    <w:rsid w:val="00E604AC"/>
    <w:rsid w:val="00E73B24"/>
    <w:rsid w:val="00F3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35B3"/>
  <w15:chartTrackingRefBased/>
  <w15:docId w15:val="{4FA33A25-96C4-4FB8-94C1-E53CE2BC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A141E2"/>
    <w:rPr>
      <w:i/>
      <w:iCs/>
    </w:rPr>
  </w:style>
  <w:style w:type="character" w:styleId="Hyperlink">
    <w:name w:val="Hyperlink"/>
    <w:basedOn w:val="DefaultParagraphFont"/>
    <w:uiPriority w:val="99"/>
    <w:unhideWhenUsed/>
    <w:rsid w:val="00A141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F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6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ice.gov.ro/1/burse/" TargetMode="External"/><Relationship Id="rId4" Type="http://schemas.openxmlformats.org/officeDocument/2006/relationships/hyperlink" Target="mailto:burse2024@arice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Trofim</dc:creator>
  <cp:keywords/>
  <dc:description/>
  <cp:lastModifiedBy>Alexandru TROFIM</cp:lastModifiedBy>
  <cp:revision>14</cp:revision>
  <dcterms:created xsi:type="dcterms:W3CDTF">2024-01-22T09:36:00Z</dcterms:created>
  <dcterms:modified xsi:type="dcterms:W3CDTF">2024-02-16T12:19:00Z</dcterms:modified>
</cp:coreProperties>
</file>